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9F2" w:rsidRPr="009F7F4E" w:rsidRDefault="009F7F4E" w:rsidP="009F7F4E">
      <w:pPr>
        <w:jc w:val="center"/>
        <w:rPr>
          <w:rFonts w:ascii="Times New Roman" w:hAnsi="Times New Roman" w:cs="Times New Roman"/>
          <w:sz w:val="36"/>
          <w:szCs w:val="36"/>
        </w:rPr>
      </w:pPr>
      <w:r w:rsidRPr="009F7F4E">
        <w:rPr>
          <w:rFonts w:ascii="Times New Roman" w:hAnsi="Times New Roman" w:cs="Times New Roman"/>
          <w:sz w:val="36"/>
          <w:szCs w:val="36"/>
        </w:rPr>
        <w:t xml:space="preserve">Município </w:t>
      </w:r>
      <w:r w:rsidRPr="009F7F4E">
        <w:rPr>
          <w:rFonts w:ascii="Times New Roman" w:hAnsi="Times New Roman" w:cs="Times New Roman"/>
          <w:sz w:val="36"/>
          <w:szCs w:val="36"/>
          <w:highlight w:val="yellow"/>
        </w:rPr>
        <w:t>XXXXXXXXXXXXXXXXXXX</w:t>
      </w:r>
      <w:r w:rsidRPr="009F7F4E">
        <w:rPr>
          <w:rFonts w:ascii="Times New Roman" w:hAnsi="Times New Roman" w:cs="Times New Roman"/>
          <w:sz w:val="36"/>
          <w:szCs w:val="36"/>
        </w:rPr>
        <w:t xml:space="preserve"> – MG</w:t>
      </w:r>
    </w:p>
    <w:p w:rsidR="009F7F4E" w:rsidRPr="009F7F4E" w:rsidRDefault="009F7F4E" w:rsidP="009F7F4E">
      <w:pPr>
        <w:jc w:val="center"/>
        <w:rPr>
          <w:rFonts w:ascii="Times New Roman" w:hAnsi="Times New Roman" w:cs="Times New Roman"/>
          <w:sz w:val="36"/>
          <w:szCs w:val="36"/>
        </w:rPr>
      </w:pPr>
      <w:r w:rsidRPr="009F7F4E">
        <w:rPr>
          <w:rFonts w:ascii="Times New Roman" w:hAnsi="Times New Roman" w:cs="Times New Roman"/>
          <w:sz w:val="36"/>
          <w:szCs w:val="36"/>
        </w:rPr>
        <w:t>Administração 201</w:t>
      </w:r>
      <w:r w:rsidR="004E2DCE" w:rsidRPr="004E2DCE">
        <w:rPr>
          <w:rFonts w:ascii="Times New Roman" w:hAnsi="Times New Roman" w:cs="Times New Roman"/>
          <w:sz w:val="36"/>
          <w:szCs w:val="36"/>
          <w:highlight w:val="yellow"/>
        </w:rPr>
        <w:t>X</w:t>
      </w:r>
      <w:r w:rsidRPr="009F7F4E">
        <w:rPr>
          <w:rFonts w:ascii="Times New Roman" w:hAnsi="Times New Roman" w:cs="Times New Roman"/>
          <w:sz w:val="36"/>
          <w:szCs w:val="36"/>
        </w:rPr>
        <w:t>/201</w:t>
      </w:r>
      <w:r w:rsidR="004E2DCE" w:rsidRPr="004E2DCE">
        <w:rPr>
          <w:rFonts w:ascii="Times New Roman" w:hAnsi="Times New Roman" w:cs="Times New Roman"/>
          <w:sz w:val="36"/>
          <w:szCs w:val="36"/>
          <w:highlight w:val="yellow"/>
        </w:rPr>
        <w:t>X</w:t>
      </w:r>
    </w:p>
    <w:p w:rsidR="009F7F4E" w:rsidRPr="009F7F4E" w:rsidRDefault="009F7F4E" w:rsidP="009F7F4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F7F4E" w:rsidRPr="009F7F4E" w:rsidRDefault="009F7F4E" w:rsidP="003C286B">
      <w:pPr>
        <w:rPr>
          <w:rFonts w:ascii="Times New Roman" w:hAnsi="Times New Roman" w:cs="Times New Roman"/>
          <w:sz w:val="36"/>
          <w:szCs w:val="36"/>
        </w:rPr>
      </w:pPr>
    </w:p>
    <w:p w:rsidR="009F7F4E" w:rsidRPr="00A13B1B" w:rsidRDefault="00A13B1B" w:rsidP="009F7F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DECLARAÇÃO DE INEXISTÊNCIA DE AUTUAÇÕES AMBIENTAIS</w:t>
      </w:r>
    </w:p>
    <w:p w:rsidR="003101A8" w:rsidRPr="009F7F4E" w:rsidRDefault="003101A8" w:rsidP="009F7F4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E2DCE" w:rsidRPr="00A13B1B" w:rsidRDefault="00A13B1B" w:rsidP="00F54D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</w:t>
      </w:r>
      <w:r w:rsidRPr="00A13B1B">
        <w:rPr>
          <w:rFonts w:ascii="Times New Roman" w:hAnsi="Times New Roman" w:cs="Times New Roman"/>
          <w:sz w:val="24"/>
          <w:szCs w:val="24"/>
          <w:highlight w:val="yellow"/>
        </w:rPr>
        <w:t>nome completo</w:t>
      </w:r>
      <w:r>
        <w:rPr>
          <w:rFonts w:ascii="Times New Roman" w:hAnsi="Times New Roman" w:cs="Times New Roman"/>
          <w:sz w:val="24"/>
          <w:szCs w:val="24"/>
        </w:rPr>
        <w:t>, Engenheiro Civil – CREA Nº MG-</w:t>
      </w:r>
      <w:r w:rsidRPr="00A13B1B">
        <w:rPr>
          <w:rFonts w:ascii="Times New Roman" w:hAnsi="Times New Roman" w:cs="Times New Roman"/>
          <w:sz w:val="24"/>
          <w:szCs w:val="24"/>
          <w:highlight w:val="yellow"/>
        </w:rPr>
        <w:t>XXXXXX</w:t>
      </w:r>
      <w:r>
        <w:rPr>
          <w:rFonts w:ascii="Times New Roman" w:hAnsi="Times New Roman" w:cs="Times New Roman"/>
          <w:sz w:val="24"/>
          <w:szCs w:val="24"/>
          <w:highlight w:val="yellow"/>
        </w:rPr>
        <w:t>/</w:t>
      </w:r>
      <w:proofErr w:type="gramStart"/>
      <w:r w:rsidRPr="00A13B1B">
        <w:rPr>
          <w:rFonts w:ascii="Times New Roman" w:hAnsi="Times New Roman" w:cs="Times New Roman"/>
          <w:sz w:val="24"/>
          <w:szCs w:val="24"/>
          <w:highlight w:val="yellow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como autor do projeto de infraestrutura urbana com </w:t>
      </w:r>
      <w:r w:rsidRPr="00A13B1B">
        <w:rPr>
          <w:rFonts w:ascii="Times New Roman" w:hAnsi="Times New Roman" w:cs="Times New Roman"/>
          <w:sz w:val="24"/>
          <w:szCs w:val="24"/>
          <w:highlight w:val="yellow"/>
        </w:rPr>
        <w:t>construção/reforma/ampliação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Pr="00A13B1B">
        <w:rPr>
          <w:rFonts w:ascii="Times New Roman" w:hAnsi="Times New Roman" w:cs="Times New Roman"/>
          <w:sz w:val="24"/>
          <w:szCs w:val="24"/>
          <w:highlight w:val="yellow"/>
        </w:rPr>
        <w:t>distrito/município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3B1B">
        <w:rPr>
          <w:rFonts w:ascii="Times New Roman" w:hAnsi="Times New Roman" w:cs="Times New Roman"/>
          <w:sz w:val="24"/>
          <w:szCs w:val="24"/>
          <w:highlight w:val="yellow"/>
        </w:rPr>
        <w:t>XXXXXX</w:t>
      </w:r>
      <w:r>
        <w:rPr>
          <w:rFonts w:ascii="Times New Roman" w:hAnsi="Times New Roman" w:cs="Times New Roman"/>
          <w:sz w:val="24"/>
          <w:szCs w:val="24"/>
        </w:rPr>
        <w:t xml:space="preserve">, no âmbito do convênio nº </w:t>
      </w:r>
      <w:r w:rsidRPr="00A13B1B">
        <w:rPr>
          <w:rFonts w:ascii="Times New Roman" w:hAnsi="Times New Roman" w:cs="Times New Roman"/>
          <w:sz w:val="24"/>
          <w:szCs w:val="24"/>
          <w:highlight w:val="yellow"/>
        </w:rPr>
        <w:t>XXXXXX</w:t>
      </w:r>
      <w:r w:rsidRPr="00A13B1B">
        <w:rPr>
          <w:rFonts w:ascii="Times New Roman" w:hAnsi="Times New Roman" w:cs="Times New Roman"/>
          <w:sz w:val="24"/>
          <w:szCs w:val="24"/>
          <w:highlight w:val="yellow"/>
        </w:rPr>
        <w:t>/20XX</w:t>
      </w:r>
      <w:r>
        <w:rPr>
          <w:rFonts w:ascii="Times New Roman" w:hAnsi="Times New Roman" w:cs="Times New Roman"/>
          <w:sz w:val="24"/>
          <w:szCs w:val="24"/>
        </w:rPr>
        <w:t xml:space="preserve">, tendo a Secretaria de Estado de Infraestrutura e Mobilidade – SEINFRA como interveniente. </w:t>
      </w:r>
      <w:r w:rsidRPr="00A13B1B">
        <w:rPr>
          <w:rFonts w:ascii="Times New Roman" w:hAnsi="Times New Roman" w:cs="Times New Roman"/>
          <w:b/>
          <w:sz w:val="24"/>
          <w:szCs w:val="24"/>
        </w:rPr>
        <w:t>DECLARO</w:t>
      </w:r>
      <w:r>
        <w:rPr>
          <w:rFonts w:ascii="Times New Roman" w:hAnsi="Times New Roman" w:cs="Times New Roman"/>
          <w:b/>
          <w:sz w:val="24"/>
          <w:szCs w:val="24"/>
        </w:rPr>
        <w:t xml:space="preserve"> que não existem autuações ambientais </w:t>
      </w:r>
      <w:r w:rsidRPr="00A13B1B">
        <w:rPr>
          <w:rFonts w:ascii="Times New Roman" w:hAnsi="Times New Roman" w:cs="Times New Roman"/>
          <w:sz w:val="24"/>
          <w:szCs w:val="24"/>
        </w:rPr>
        <w:t>referentes</w:t>
      </w:r>
      <w:r>
        <w:rPr>
          <w:rFonts w:ascii="Times New Roman" w:hAnsi="Times New Roman" w:cs="Times New Roman"/>
          <w:sz w:val="24"/>
          <w:szCs w:val="24"/>
        </w:rPr>
        <w:t xml:space="preserve"> às obras e aos serviços financiados com recursos do convênio ainda que parcialmente.</w:t>
      </w:r>
    </w:p>
    <w:p w:rsidR="00DB7324" w:rsidRDefault="00DB7324" w:rsidP="00DB73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DCE" w:rsidRDefault="00DB7324" w:rsidP="00A13B1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XXXXXXX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E2DCE" w:rsidRPr="004E2DCE">
        <w:rPr>
          <w:rFonts w:ascii="Times New Roman" w:hAnsi="Times New Roman" w:cs="Times New Roman"/>
          <w:sz w:val="24"/>
          <w:szCs w:val="24"/>
          <w:highlight w:val="yellow"/>
        </w:rPr>
        <w:t>Local</w:t>
      </w:r>
      <w:r>
        <w:rPr>
          <w:rFonts w:ascii="Times New Roman" w:hAnsi="Times New Roman" w:cs="Times New Roman"/>
          <w:sz w:val="24"/>
          <w:szCs w:val="24"/>
        </w:rPr>
        <w:t>)</w:t>
      </w:r>
      <w:r w:rsidR="004E2DC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E2DCE" w:rsidRPr="004E2DCE">
        <w:rPr>
          <w:rFonts w:ascii="Times New Roman" w:hAnsi="Times New Roman" w:cs="Times New Roman"/>
          <w:sz w:val="24"/>
          <w:szCs w:val="24"/>
          <w:highlight w:val="yellow"/>
        </w:rPr>
        <w:t>XX(</w:t>
      </w:r>
      <w:proofErr w:type="gramEnd"/>
      <w:r w:rsidR="004E2DCE" w:rsidRPr="004E2DCE">
        <w:rPr>
          <w:rFonts w:ascii="Times New Roman" w:hAnsi="Times New Roman" w:cs="Times New Roman"/>
          <w:sz w:val="24"/>
          <w:szCs w:val="24"/>
          <w:highlight w:val="yellow"/>
        </w:rPr>
        <w:t>dia)</w:t>
      </w:r>
      <w:r w:rsidR="004E2DCE">
        <w:rPr>
          <w:rFonts w:ascii="Times New Roman" w:hAnsi="Times New Roman" w:cs="Times New Roman"/>
          <w:sz w:val="24"/>
          <w:szCs w:val="24"/>
        </w:rPr>
        <w:t xml:space="preserve"> de mês de </w:t>
      </w:r>
      <w:r w:rsidR="004E2DCE" w:rsidRPr="004E2DCE">
        <w:rPr>
          <w:rFonts w:ascii="Times New Roman" w:hAnsi="Times New Roman" w:cs="Times New Roman"/>
          <w:sz w:val="24"/>
          <w:szCs w:val="24"/>
          <w:highlight w:val="yellow"/>
        </w:rPr>
        <w:t>XXXX(ano)</w:t>
      </w:r>
      <w:r w:rsidR="004E2DCE">
        <w:rPr>
          <w:rFonts w:ascii="Times New Roman" w:hAnsi="Times New Roman" w:cs="Times New Roman"/>
          <w:sz w:val="24"/>
          <w:szCs w:val="24"/>
        </w:rPr>
        <w:t>.</w:t>
      </w:r>
    </w:p>
    <w:p w:rsidR="004E2DCE" w:rsidRDefault="004E2DCE" w:rsidP="00AB38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814" w:rsidRDefault="00AB3814" w:rsidP="00AB38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814" w:rsidRDefault="00AB3814" w:rsidP="00AB38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</w:t>
      </w:r>
    </w:p>
    <w:p w:rsidR="004E2DCE" w:rsidRDefault="004E2DCE" w:rsidP="00AB38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de quem assina</w:t>
      </w:r>
    </w:p>
    <w:p w:rsidR="00AB3814" w:rsidRDefault="00AB3814" w:rsidP="00AB38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Prefeito Municipal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  <w:highlight w:val="yellow"/>
        </w:rPr>
        <w:t>XXXXXXX</w:t>
      </w:r>
    </w:p>
    <w:p w:rsidR="00A13B1B" w:rsidRDefault="00A13B1B" w:rsidP="00AB38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B1B" w:rsidRDefault="00A13B1B" w:rsidP="00A13B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13B1B" w:rsidRDefault="00A13B1B" w:rsidP="00A13B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de quem assina</w:t>
      </w:r>
    </w:p>
    <w:p w:rsidR="00A13B1B" w:rsidRDefault="00A13B1B" w:rsidP="00A13B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Engenheiro</w:t>
      </w:r>
      <w:r w:rsidR="006144C9">
        <w:rPr>
          <w:rFonts w:ascii="Times New Roman" w:hAnsi="Times New Roman" w:cs="Times New Roman"/>
          <w:sz w:val="24"/>
          <w:szCs w:val="24"/>
        </w:rPr>
        <w:t xml:space="preserve"> Civil</w:t>
      </w:r>
    </w:p>
    <w:p w:rsidR="006144C9" w:rsidRDefault="006144C9" w:rsidP="00A13B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CREA: MG-</w:t>
      </w:r>
      <w:r w:rsidRPr="006144C9">
        <w:rPr>
          <w:rFonts w:ascii="Times New Roman" w:hAnsi="Times New Roman" w:cs="Times New Roman"/>
          <w:sz w:val="24"/>
          <w:szCs w:val="24"/>
          <w:highlight w:val="yellow"/>
        </w:rPr>
        <w:t>XXXXXX</w:t>
      </w:r>
      <w:r>
        <w:rPr>
          <w:rFonts w:ascii="Times New Roman" w:hAnsi="Times New Roman" w:cs="Times New Roman"/>
          <w:sz w:val="24"/>
          <w:szCs w:val="24"/>
        </w:rPr>
        <w:t>/D</w:t>
      </w:r>
      <w:bookmarkStart w:id="0" w:name="_GoBack"/>
      <w:bookmarkEnd w:id="0"/>
    </w:p>
    <w:p w:rsidR="00A13B1B" w:rsidRDefault="00A13B1B" w:rsidP="00AB38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13B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4E"/>
    <w:rsid w:val="003101A8"/>
    <w:rsid w:val="003C286B"/>
    <w:rsid w:val="004E2DCE"/>
    <w:rsid w:val="005174F0"/>
    <w:rsid w:val="006144C9"/>
    <w:rsid w:val="009F7F4E"/>
    <w:rsid w:val="00A13B1B"/>
    <w:rsid w:val="00AB3814"/>
    <w:rsid w:val="00D111F8"/>
    <w:rsid w:val="00D726FE"/>
    <w:rsid w:val="00DB7324"/>
    <w:rsid w:val="00F5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F366"/>
  <w15:chartTrackingRefBased/>
  <w15:docId w15:val="{3FBC180E-B090-41C5-B8F2-13DA0A61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Santos Colares (SEINFRA)</dc:creator>
  <cp:keywords/>
  <dc:description/>
  <cp:lastModifiedBy>Rodrigo Santos Colares (SEINFRA)</cp:lastModifiedBy>
  <cp:revision>2</cp:revision>
  <dcterms:created xsi:type="dcterms:W3CDTF">2020-03-10T19:23:00Z</dcterms:created>
  <dcterms:modified xsi:type="dcterms:W3CDTF">2020-03-10T19:23:00Z</dcterms:modified>
</cp:coreProperties>
</file>